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49" w:rsidRDefault="004D1191" w:rsidP="004A3FD6">
      <w:pPr>
        <w:spacing w:after="0"/>
        <w:jc w:val="right"/>
        <w:rPr>
          <w:rFonts w:asciiTheme="majorHAnsi" w:hAnsiTheme="majorHAnsi"/>
          <w:b/>
          <w:bCs/>
          <w:color w:val="222222"/>
          <w:sz w:val="22"/>
          <w:szCs w:val="20"/>
          <w:lang w:val="nl-NL"/>
        </w:rPr>
      </w:pPr>
      <w:r w:rsidRPr="00443B45">
        <w:rPr>
          <w:rFonts w:asciiTheme="majorHAnsi" w:hAnsiTheme="majorHAnsi"/>
          <w:b/>
          <w:bCs/>
          <w:noProof/>
          <w:color w:val="222222"/>
          <w:sz w:val="22"/>
          <w:szCs w:val="20"/>
        </w:rPr>
        <w:drawing>
          <wp:inline distT="0" distB="0" distL="0" distR="0">
            <wp:extent cx="3445933" cy="423333"/>
            <wp:effectExtent l="0" t="0" r="0" b="0"/>
            <wp:docPr id="4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:mv="urn:schemas-microsoft-com:mac:vml" xmlns:mc="http://schemas.openxmlformats.org/markup-compatibility/2006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053" cy="4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49" w:rsidRDefault="00CC1649" w:rsidP="004A3FD6">
      <w:pPr>
        <w:spacing w:after="0"/>
        <w:jc w:val="right"/>
        <w:rPr>
          <w:rFonts w:asciiTheme="majorHAnsi" w:hAnsiTheme="majorHAnsi"/>
          <w:b/>
          <w:bCs/>
          <w:color w:val="222222"/>
          <w:sz w:val="22"/>
          <w:szCs w:val="20"/>
          <w:lang w:val="nl-NL"/>
        </w:rPr>
      </w:pPr>
    </w:p>
    <w:p w:rsidR="004D1191" w:rsidRDefault="004D1191" w:rsidP="004A3FD6">
      <w:pPr>
        <w:spacing w:after="0"/>
        <w:jc w:val="right"/>
        <w:rPr>
          <w:rFonts w:asciiTheme="majorHAnsi" w:hAnsiTheme="majorHAnsi"/>
          <w:b/>
          <w:bCs/>
          <w:color w:val="222222"/>
          <w:sz w:val="22"/>
          <w:szCs w:val="20"/>
          <w:lang w:val="nl-NL"/>
        </w:rPr>
      </w:pPr>
    </w:p>
    <w:p w:rsidR="00CC1649" w:rsidRDefault="00CC1649" w:rsidP="004A3FD6">
      <w:pPr>
        <w:spacing w:after="0"/>
        <w:jc w:val="center"/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</w:pPr>
      <w:r w:rsidRPr="00CC1649">
        <w:rPr>
          <w:rFonts w:asciiTheme="majorHAnsi" w:hAnsiTheme="majorHAnsi"/>
          <w:b/>
          <w:sz w:val="28"/>
        </w:rPr>
        <w:t>Symposium</w:t>
      </w:r>
      <w:r>
        <w:rPr>
          <w:rFonts w:asciiTheme="majorHAnsi" w:hAnsiTheme="majorHAnsi"/>
          <w:b/>
          <w:sz w:val="28"/>
        </w:rPr>
        <w:t xml:space="preserve"> </w:t>
      </w:r>
      <w:r w:rsidR="004A3FD6"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>“</w:t>
      </w:r>
      <w:proofErr w:type="spellStart"/>
      <w:r w:rsidR="004A3FD6"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>Healthy</w:t>
      </w:r>
      <w:proofErr w:type="spellEnd"/>
      <w:r w:rsidRPr="00CC1649"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 xml:space="preserve"> </w:t>
      </w:r>
      <w:proofErr w:type="spellStart"/>
      <w:r w:rsidRPr="00CC1649"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>mind</w:t>
      </w:r>
      <w:proofErr w:type="spellEnd"/>
      <w:r w:rsidRPr="00CC1649"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 xml:space="preserve">, </w:t>
      </w:r>
      <w:proofErr w:type="spellStart"/>
      <w:r w:rsidRPr="00CC1649"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>better</w:t>
      </w:r>
      <w:proofErr w:type="spellEnd"/>
      <w:r w:rsidRPr="00CC1649"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>integration</w:t>
      </w:r>
      <w:proofErr w:type="spellEnd"/>
      <w:r>
        <w:rPr>
          <w:rFonts w:asciiTheme="majorHAnsi" w:hAnsiTheme="majorHAnsi"/>
          <w:b/>
          <w:bCs/>
          <w:color w:val="222222"/>
          <w:sz w:val="28"/>
          <w:szCs w:val="20"/>
          <w:lang w:val="nl-NL"/>
        </w:rPr>
        <w:t>”</w:t>
      </w:r>
    </w:p>
    <w:p w:rsidR="004D1191" w:rsidRPr="00CC1649" w:rsidRDefault="004A3FD6" w:rsidP="004A3FD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color w:val="222222"/>
          <w:szCs w:val="20"/>
          <w:lang w:val="nl-NL"/>
        </w:rPr>
        <w:t>P</w:t>
      </w:r>
      <w:r w:rsidR="00CC1649" w:rsidRPr="00CC1649">
        <w:rPr>
          <w:rFonts w:asciiTheme="majorHAnsi" w:hAnsiTheme="majorHAnsi"/>
          <w:b/>
          <w:bCs/>
          <w:color w:val="222222"/>
          <w:szCs w:val="20"/>
          <w:lang w:val="nl-NL"/>
        </w:rPr>
        <w:t xml:space="preserve">sychische zorg voor vluchtelingen en </w:t>
      </w:r>
      <w:r w:rsidR="004D1191" w:rsidRPr="00CC1649">
        <w:rPr>
          <w:rFonts w:asciiTheme="majorHAnsi" w:hAnsiTheme="majorHAnsi"/>
          <w:b/>
          <w:bCs/>
          <w:color w:val="222222"/>
          <w:szCs w:val="20"/>
          <w:lang w:val="nl-NL"/>
        </w:rPr>
        <w:t>nieuwkomers</w:t>
      </w:r>
    </w:p>
    <w:p w:rsidR="004D1191" w:rsidRPr="00CC1649" w:rsidRDefault="004D1191" w:rsidP="004A3FD6">
      <w:pPr>
        <w:spacing w:after="0"/>
        <w:rPr>
          <w:rFonts w:asciiTheme="majorHAnsi" w:hAnsiTheme="majorHAnsi"/>
          <w:color w:val="222222"/>
          <w:sz w:val="28"/>
          <w:szCs w:val="20"/>
          <w:lang w:val="nl-NL"/>
        </w:rPr>
      </w:pPr>
    </w:p>
    <w:p w:rsidR="004D1191" w:rsidRDefault="004D1191" w:rsidP="004A3FD6">
      <w:pPr>
        <w:pStyle w:val="NormalWeb"/>
        <w:spacing w:beforeLines="0" w:afterLines="0"/>
        <w:rPr>
          <w:rFonts w:asciiTheme="majorHAnsi" w:hAnsiTheme="majorHAnsi"/>
          <w:sz w:val="22"/>
          <w:szCs w:val="24"/>
          <w:lang w:val="nl-NL"/>
        </w:rPr>
      </w:pPr>
      <w:r>
        <w:rPr>
          <w:rFonts w:asciiTheme="majorHAnsi" w:hAnsiTheme="majorHAnsi"/>
          <w:sz w:val="22"/>
          <w:szCs w:val="24"/>
          <w:lang w:val="nl-NL"/>
        </w:rPr>
        <w:t>Nieuwkomers uit oorlogsgebieden</w:t>
      </w:r>
      <w:r w:rsidRPr="00962A6E">
        <w:rPr>
          <w:rFonts w:asciiTheme="majorHAnsi" w:hAnsiTheme="majorHAnsi"/>
          <w:sz w:val="22"/>
          <w:szCs w:val="24"/>
          <w:lang w:val="nl-NL"/>
        </w:rPr>
        <w:t xml:space="preserve"> hebben een verhoogd risico op gezondheidsproblemen. De situatie in het land van herkomst, de vlu</w:t>
      </w:r>
      <w:r>
        <w:rPr>
          <w:rFonts w:asciiTheme="majorHAnsi" w:hAnsiTheme="majorHAnsi"/>
          <w:sz w:val="22"/>
          <w:szCs w:val="24"/>
          <w:lang w:val="nl-NL"/>
        </w:rPr>
        <w:t>cht en de aankomst in een onbekend land hebben</w:t>
      </w:r>
      <w:r w:rsidRPr="00962A6E">
        <w:rPr>
          <w:rFonts w:asciiTheme="majorHAnsi" w:hAnsiTheme="majorHAnsi"/>
          <w:sz w:val="22"/>
          <w:szCs w:val="24"/>
          <w:lang w:val="nl-NL"/>
        </w:rPr>
        <w:t xml:space="preserve"> grote impact op de fysieke en psychische gezondheid. Vroeg signalering</w:t>
      </w:r>
      <w:r>
        <w:rPr>
          <w:rFonts w:asciiTheme="majorHAnsi" w:hAnsiTheme="majorHAnsi"/>
          <w:sz w:val="22"/>
          <w:szCs w:val="24"/>
          <w:lang w:val="nl-NL"/>
        </w:rPr>
        <w:t xml:space="preserve">, begeleiding en zonodig behandeling </w:t>
      </w:r>
      <w:r w:rsidRPr="00962A6E">
        <w:rPr>
          <w:rFonts w:asciiTheme="majorHAnsi" w:hAnsiTheme="majorHAnsi"/>
          <w:sz w:val="22"/>
          <w:szCs w:val="24"/>
          <w:lang w:val="nl-NL"/>
        </w:rPr>
        <w:t xml:space="preserve">kan voorkomen dat mensen onnodig in de GGZ zorg belandden. </w:t>
      </w:r>
    </w:p>
    <w:p w:rsidR="004D1191" w:rsidRDefault="004D1191" w:rsidP="004A3FD6">
      <w:pPr>
        <w:pStyle w:val="NormalWeb"/>
        <w:spacing w:beforeLines="0" w:afterLines="0"/>
        <w:rPr>
          <w:rFonts w:asciiTheme="majorHAnsi" w:hAnsiTheme="majorHAnsi"/>
          <w:color w:val="212121"/>
          <w:sz w:val="22"/>
          <w:szCs w:val="22"/>
          <w:lang w:val="nl-NL"/>
        </w:rPr>
      </w:pPr>
      <w:r w:rsidRPr="00962A6E">
        <w:rPr>
          <w:rFonts w:asciiTheme="majorHAnsi" w:hAnsiTheme="majorHAnsi"/>
          <w:sz w:val="22"/>
          <w:szCs w:val="24"/>
          <w:lang w:val="nl-NL"/>
        </w:rPr>
        <w:t>Een preven</w:t>
      </w:r>
      <w:r>
        <w:rPr>
          <w:rFonts w:asciiTheme="majorHAnsi" w:hAnsiTheme="majorHAnsi"/>
          <w:sz w:val="22"/>
          <w:szCs w:val="24"/>
          <w:lang w:val="nl-NL"/>
        </w:rPr>
        <w:t xml:space="preserve">tieve en actieve aanpak, gericht op </w:t>
      </w:r>
      <w:r w:rsidRPr="00962A6E">
        <w:rPr>
          <w:rFonts w:asciiTheme="majorHAnsi" w:hAnsiTheme="majorHAnsi"/>
          <w:sz w:val="22"/>
          <w:szCs w:val="24"/>
          <w:lang w:val="nl-NL"/>
        </w:rPr>
        <w:t xml:space="preserve">participatie, </w:t>
      </w:r>
      <w:r>
        <w:rPr>
          <w:rFonts w:asciiTheme="majorHAnsi" w:hAnsiTheme="majorHAnsi"/>
          <w:sz w:val="22"/>
          <w:szCs w:val="24"/>
          <w:lang w:val="nl-NL"/>
        </w:rPr>
        <w:t>sociale steun, cohesie</w:t>
      </w:r>
      <w:r w:rsidRPr="00962A6E">
        <w:rPr>
          <w:rFonts w:asciiTheme="majorHAnsi" w:hAnsiTheme="majorHAnsi"/>
          <w:sz w:val="22"/>
          <w:szCs w:val="24"/>
          <w:lang w:val="nl-NL"/>
        </w:rPr>
        <w:t xml:space="preserve"> en hulp van de omgeving, </w:t>
      </w:r>
      <w:r>
        <w:rPr>
          <w:rFonts w:asciiTheme="majorHAnsi" w:hAnsiTheme="majorHAnsi"/>
          <w:sz w:val="22"/>
          <w:szCs w:val="24"/>
          <w:lang w:val="nl-NL"/>
        </w:rPr>
        <w:t>zijn van belang om</w:t>
      </w:r>
      <w:r w:rsidRPr="00962A6E">
        <w:rPr>
          <w:rFonts w:asciiTheme="majorHAnsi" w:hAnsiTheme="majorHAnsi"/>
          <w:sz w:val="22"/>
          <w:szCs w:val="24"/>
          <w:lang w:val="nl-NL"/>
        </w:rPr>
        <w:t xml:space="preserve"> integratie en </w:t>
      </w:r>
      <w:r>
        <w:rPr>
          <w:rFonts w:asciiTheme="majorHAnsi" w:hAnsiTheme="majorHAnsi"/>
          <w:sz w:val="22"/>
          <w:szCs w:val="24"/>
          <w:lang w:val="nl-NL"/>
        </w:rPr>
        <w:t xml:space="preserve">psychische veerkracht te versterken. </w:t>
      </w:r>
      <w:r w:rsidRPr="00962A6E">
        <w:rPr>
          <w:rFonts w:asciiTheme="majorHAnsi" w:hAnsiTheme="majorHAnsi"/>
          <w:sz w:val="22"/>
          <w:szCs w:val="24"/>
          <w:lang w:val="nl-NL"/>
        </w:rPr>
        <w:t xml:space="preserve">Tijdens het </w:t>
      </w:r>
      <w:r w:rsidRPr="00962A6E">
        <w:rPr>
          <w:rFonts w:asciiTheme="majorHAnsi" w:hAnsiTheme="majorHAnsi"/>
          <w:sz w:val="22"/>
          <w:szCs w:val="22"/>
          <w:lang w:val="nl-NL"/>
        </w:rPr>
        <w:t>symposium zullen versch</w:t>
      </w:r>
      <w:r>
        <w:rPr>
          <w:rFonts w:asciiTheme="majorHAnsi" w:hAnsiTheme="majorHAnsi"/>
          <w:sz w:val="22"/>
          <w:szCs w:val="22"/>
          <w:lang w:val="nl-NL"/>
        </w:rPr>
        <w:t xml:space="preserve">illende </w:t>
      </w:r>
      <w:r w:rsidRPr="00962A6E">
        <w:rPr>
          <w:rFonts w:asciiTheme="majorHAnsi" w:hAnsiTheme="majorHAnsi"/>
          <w:sz w:val="22"/>
          <w:szCs w:val="22"/>
          <w:lang w:val="nl-NL"/>
        </w:rPr>
        <w:t xml:space="preserve">organisaties en initiatieven binnen </w:t>
      </w:r>
      <w:r>
        <w:rPr>
          <w:rFonts w:asciiTheme="majorHAnsi" w:hAnsiTheme="majorHAnsi"/>
          <w:sz w:val="22"/>
          <w:szCs w:val="22"/>
          <w:lang w:val="nl-NL"/>
        </w:rPr>
        <w:t>en buiten de</w:t>
      </w:r>
      <w:r w:rsidRPr="00962A6E">
        <w:rPr>
          <w:rFonts w:asciiTheme="majorHAnsi" w:hAnsiTheme="majorHAnsi"/>
          <w:sz w:val="22"/>
          <w:szCs w:val="22"/>
          <w:lang w:val="nl-NL"/>
        </w:rPr>
        <w:t xml:space="preserve"> </w:t>
      </w:r>
      <w:r>
        <w:rPr>
          <w:rFonts w:asciiTheme="majorHAnsi" w:hAnsiTheme="majorHAnsi"/>
          <w:sz w:val="22"/>
          <w:szCs w:val="22"/>
          <w:lang w:val="nl-NL"/>
        </w:rPr>
        <w:t>gezondheids</w:t>
      </w:r>
      <w:r w:rsidRPr="00962A6E">
        <w:rPr>
          <w:rFonts w:asciiTheme="majorHAnsi" w:hAnsiTheme="majorHAnsi"/>
          <w:sz w:val="22"/>
          <w:szCs w:val="22"/>
          <w:lang w:val="nl-NL"/>
        </w:rPr>
        <w:t xml:space="preserve">zorg zich buigen over de vraag hoe </w:t>
      </w:r>
      <w:r>
        <w:rPr>
          <w:rFonts w:asciiTheme="majorHAnsi" w:hAnsiTheme="majorHAnsi"/>
          <w:sz w:val="22"/>
          <w:szCs w:val="22"/>
          <w:lang w:val="nl-NL"/>
        </w:rPr>
        <w:t xml:space="preserve">beter </w:t>
      </w:r>
      <w:r w:rsidRPr="00962A6E">
        <w:rPr>
          <w:rFonts w:asciiTheme="majorHAnsi" w:hAnsiTheme="majorHAnsi"/>
          <w:sz w:val="22"/>
          <w:szCs w:val="22"/>
          <w:lang w:val="nl-NL"/>
        </w:rPr>
        <w:t>samen</w:t>
      </w:r>
      <w:r>
        <w:rPr>
          <w:rFonts w:asciiTheme="majorHAnsi" w:hAnsiTheme="majorHAnsi"/>
          <w:sz w:val="22"/>
          <w:szCs w:val="22"/>
          <w:lang w:val="nl-NL"/>
        </w:rPr>
        <w:t xml:space="preserve"> te werken om</w:t>
      </w:r>
      <w:r w:rsidRPr="00962A6E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 xml:space="preserve">psychische klachten </w:t>
      </w:r>
      <w:r>
        <w:rPr>
          <w:rFonts w:asciiTheme="majorHAnsi" w:hAnsiTheme="majorHAnsi"/>
          <w:color w:val="212121"/>
          <w:sz w:val="22"/>
          <w:szCs w:val="22"/>
          <w:lang w:val="nl-NL"/>
        </w:rPr>
        <w:t xml:space="preserve">vroeg te 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 xml:space="preserve">(h)erkennen </w:t>
      </w:r>
      <w:r>
        <w:rPr>
          <w:rFonts w:asciiTheme="majorHAnsi" w:hAnsiTheme="majorHAnsi"/>
          <w:color w:val="212121"/>
          <w:sz w:val="22"/>
          <w:szCs w:val="22"/>
          <w:lang w:val="nl-NL"/>
        </w:rPr>
        <w:t xml:space="preserve">en de 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 xml:space="preserve">mentale gezondheid </w:t>
      </w:r>
      <w:r>
        <w:rPr>
          <w:rFonts w:asciiTheme="majorHAnsi" w:hAnsiTheme="majorHAnsi"/>
          <w:color w:val="212121"/>
          <w:sz w:val="22"/>
          <w:szCs w:val="22"/>
          <w:lang w:val="nl-NL"/>
        </w:rPr>
        <w:t>van nieuwkomers te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 xml:space="preserve"> bevorderen.</w:t>
      </w:r>
      <w:r>
        <w:rPr>
          <w:rFonts w:asciiTheme="majorHAnsi" w:hAnsiTheme="majorHAnsi"/>
          <w:color w:val="212121"/>
          <w:sz w:val="22"/>
          <w:szCs w:val="22"/>
          <w:lang w:val="nl-NL"/>
        </w:rPr>
        <w:t xml:space="preserve"> </w:t>
      </w:r>
    </w:p>
    <w:p w:rsidR="004D1191" w:rsidRPr="00962A6E" w:rsidRDefault="004D1191" w:rsidP="004A3FD6">
      <w:pPr>
        <w:pStyle w:val="NormalWeb"/>
        <w:spacing w:beforeLines="0" w:afterLines="0"/>
        <w:rPr>
          <w:rFonts w:asciiTheme="majorHAnsi" w:hAnsiTheme="majorHAnsi"/>
          <w:color w:val="212121"/>
          <w:sz w:val="22"/>
          <w:szCs w:val="22"/>
          <w:lang w:val="nl-NL"/>
        </w:rPr>
      </w:pPr>
      <w:r>
        <w:rPr>
          <w:rFonts w:asciiTheme="majorHAnsi" w:hAnsiTheme="majorHAnsi"/>
          <w:color w:val="212121"/>
          <w:sz w:val="22"/>
          <w:szCs w:val="22"/>
          <w:lang w:val="nl-NL"/>
        </w:rPr>
        <w:t xml:space="preserve">Samen sta je sterker! </w:t>
      </w:r>
    </w:p>
    <w:p w:rsidR="004D1191" w:rsidRPr="00962A6E" w:rsidRDefault="004D1191" w:rsidP="004A3FD6">
      <w:pPr>
        <w:pStyle w:val="NormalWeb"/>
        <w:spacing w:beforeLines="0" w:afterLines="0"/>
        <w:rPr>
          <w:rFonts w:asciiTheme="majorHAnsi" w:hAnsiTheme="majorHAnsi"/>
          <w:color w:val="212121"/>
          <w:sz w:val="22"/>
          <w:szCs w:val="22"/>
          <w:lang w:val="nl-NL"/>
        </w:rPr>
      </w:pPr>
    </w:p>
    <w:p w:rsidR="004D1191" w:rsidRPr="00962A6E" w:rsidRDefault="004D1191" w:rsidP="004A3FD6">
      <w:pPr>
        <w:pStyle w:val="NormalWeb"/>
        <w:spacing w:beforeLines="0" w:afterLines="0"/>
        <w:rPr>
          <w:rFonts w:asciiTheme="majorHAnsi" w:hAnsiTheme="majorHAnsi"/>
          <w:color w:val="212121"/>
          <w:sz w:val="22"/>
          <w:szCs w:val="22"/>
          <w:lang w:val="nl-NL"/>
        </w:rPr>
      </w:pPr>
      <w:r w:rsidRPr="00962A6E">
        <w:rPr>
          <w:rFonts w:asciiTheme="majorHAnsi" w:hAnsiTheme="majorHAnsi"/>
          <w:b/>
          <w:color w:val="212121"/>
          <w:sz w:val="22"/>
          <w:szCs w:val="22"/>
          <w:lang w:val="nl-NL"/>
        </w:rPr>
        <w:t>Locatie:</w:t>
      </w:r>
      <w:r w:rsidR="00CC1649">
        <w:rPr>
          <w:rFonts w:asciiTheme="majorHAnsi" w:hAnsiTheme="majorHAnsi"/>
          <w:color w:val="212121"/>
          <w:sz w:val="22"/>
          <w:szCs w:val="22"/>
          <w:lang w:val="nl-NL"/>
        </w:rPr>
        <w:tab/>
      </w:r>
      <w:r w:rsidR="00CC1649">
        <w:rPr>
          <w:rFonts w:asciiTheme="majorHAnsi" w:hAnsiTheme="majorHAnsi"/>
          <w:color w:val="212121"/>
          <w:sz w:val="22"/>
          <w:szCs w:val="22"/>
          <w:lang w:val="nl-NL"/>
        </w:rPr>
        <w:tab/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>Amsterdam</w:t>
      </w:r>
      <w:r>
        <w:rPr>
          <w:rFonts w:asciiTheme="majorHAnsi" w:hAnsiTheme="majorHAnsi"/>
          <w:color w:val="212121"/>
          <w:sz w:val="22"/>
          <w:szCs w:val="22"/>
          <w:lang w:val="nl-NL"/>
        </w:rPr>
        <w:t xml:space="preserve"> UMC, locatie AMC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 xml:space="preserve">, </w:t>
      </w:r>
      <w:proofErr w:type="spellStart"/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>Meibergdreef</w:t>
      </w:r>
      <w:proofErr w:type="spellEnd"/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 xml:space="preserve"> 9</w:t>
      </w:r>
    </w:p>
    <w:p w:rsidR="004D1191" w:rsidRPr="00962A6E" w:rsidRDefault="004D1191" w:rsidP="004A3FD6">
      <w:pPr>
        <w:pStyle w:val="NormalWeb"/>
        <w:spacing w:beforeLines="0" w:afterLines="0"/>
        <w:rPr>
          <w:rFonts w:asciiTheme="majorHAnsi" w:hAnsiTheme="majorHAnsi"/>
          <w:color w:val="212121"/>
          <w:sz w:val="22"/>
          <w:szCs w:val="22"/>
          <w:lang w:val="nl-NL"/>
        </w:rPr>
      </w:pPr>
      <w:r w:rsidRPr="00962A6E">
        <w:rPr>
          <w:rFonts w:asciiTheme="majorHAnsi" w:hAnsiTheme="majorHAnsi"/>
          <w:b/>
          <w:color w:val="212121"/>
          <w:sz w:val="22"/>
          <w:szCs w:val="22"/>
          <w:lang w:val="nl-NL"/>
        </w:rPr>
        <w:t>Datum en tijd: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ab/>
        <w:t>12 december 2019 van 15:00 – 17:30</w:t>
      </w:r>
    </w:p>
    <w:p w:rsidR="004D1191" w:rsidRPr="00962A6E" w:rsidRDefault="004D1191" w:rsidP="004A3FD6">
      <w:pPr>
        <w:pStyle w:val="NormalWeb"/>
        <w:spacing w:beforeLines="0" w:afterLines="0"/>
        <w:ind w:left="720" w:firstLine="720"/>
        <w:rPr>
          <w:rFonts w:asciiTheme="majorHAnsi" w:hAnsiTheme="majorHAnsi"/>
          <w:color w:val="212121"/>
          <w:sz w:val="22"/>
          <w:szCs w:val="22"/>
          <w:lang w:val="nl-NL"/>
        </w:rPr>
      </w:pPr>
      <w:r>
        <w:rPr>
          <w:rFonts w:asciiTheme="majorHAnsi" w:hAnsiTheme="majorHAnsi"/>
          <w:color w:val="212121"/>
          <w:sz w:val="22"/>
          <w:szCs w:val="22"/>
          <w:lang w:val="nl-NL"/>
        </w:rPr>
        <w:t xml:space="preserve">aansluitend netwerk 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>borrel</w:t>
      </w:r>
    </w:p>
    <w:p w:rsidR="004D1191" w:rsidRPr="00962A6E" w:rsidRDefault="004D1191" w:rsidP="004A3FD6">
      <w:pPr>
        <w:spacing w:after="0"/>
        <w:rPr>
          <w:rFonts w:asciiTheme="majorHAnsi" w:hAnsiTheme="majorHAnsi"/>
          <w:color w:val="222222"/>
          <w:sz w:val="22"/>
          <w:szCs w:val="20"/>
          <w:lang w:val="nl-NL"/>
        </w:rPr>
      </w:pPr>
    </w:p>
    <w:p w:rsidR="004D1191" w:rsidRPr="00825974" w:rsidRDefault="004D1191" w:rsidP="004A3FD6">
      <w:pPr>
        <w:spacing w:after="0"/>
        <w:rPr>
          <w:rFonts w:asciiTheme="majorHAnsi" w:hAnsiTheme="majorHAnsi"/>
          <w:b/>
          <w:color w:val="222222"/>
          <w:szCs w:val="20"/>
          <w:lang w:val="nl-NL"/>
        </w:rPr>
      </w:pPr>
      <w:r w:rsidRPr="00825974">
        <w:rPr>
          <w:rFonts w:asciiTheme="majorHAnsi" w:hAnsiTheme="majorHAnsi"/>
          <w:b/>
          <w:color w:val="222222"/>
          <w:szCs w:val="20"/>
          <w:lang w:val="nl-NL"/>
        </w:rPr>
        <w:t>Programma</w:t>
      </w:r>
    </w:p>
    <w:p w:rsidR="004A3FD6" w:rsidRDefault="004A3FD6" w:rsidP="004A3FD6">
      <w:pPr>
        <w:spacing w:after="0"/>
        <w:rPr>
          <w:rFonts w:asciiTheme="majorHAnsi" w:hAnsiTheme="majorHAnsi"/>
          <w:b/>
          <w:color w:val="222222"/>
          <w:sz w:val="22"/>
          <w:szCs w:val="20"/>
          <w:lang w:val="nl-NL"/>
        </w:rPr>
      </w:pPr>
    </w:p>
    <w:p w:rsidR="004D1191" w:rsidRPr="00962A6E" w:rsidRDefault="004D1191" w:rsidP="004A3FD6">
      <w:pPr>
        <w:spacing w:after="0"/>
        <w:rPr>
          <w:rFonts w:asciiTheme="majorHAnsi" w:hAnsiTheme="majorHAnsi"/>
          <w:b/>
          <w:color w:val="222222"/>
          <w:sz w:val="22"/>
          <w:szCs w:val="20"/>
          <w:lang w:val="nl-NL"/>
        </w:rPr>
      </w:pPr>
      <w:r>
        <w:rPr>
          <w:rFonts w:asciiTheme="majorHAnsi" w:hAnsiTheme="majorHAnsi"/>
          <w:b/>
          <w:color w:val="222222"/>
          <w:sz w:val="22"/>
          <w:szCs w:val="20"/>
          <w:lang w:val="nl-NL"/>
        </w:rPr>
        <w:t>Sprekers</w:t>
      </w:r>
    </w:p>
    <w:p w:rsidR="004D1191" w:rsidRPr="00962A6E" w:rsidRDefault="004A3FD6" w:rsidP="004A3FD6">
      <w:pPr>
        <w:pStyle w:val="ListParagraph"/>
        <w:numPr>
          <w:ilvl w:val="0"/>
          <w:numId w:val="1"/>
        </w:numPr>
        <w:rPr>
          <w:rFonts w:asciiTheme="majorHAnsi" w:hAnsiTheme="majorHAnsi"/>
          <w:color w:val="222222"/>
          <w:sz w:val="22"/>
          <w:szCs w:val="20"/>
          <w:lang w:val="nl-NL"/>
        </w:rPr>
      </w:pPr>
      <w:r>
        <w:rPr>
          <w:rFonts w:asciiTheme="majorHAnsi" w:hAnsiTheme="majorHAnsi"/>
          <w:color w:val="222222"/>
          <w:sz w:val="22"/>
          <w:szCs w:val="20"/>
          <w:lang w:val="nl-NL"/>
        </w:rPr>
        <w:t xml:space="preserve">Pim Scholte </w:t>
      </w:r>
      <w:r>
        <w:rPr>
          <w:rFonts w:asciiTheme="majorHAnsi" w:hAnsiTheme="majorHAnsi"/>
          <w:color w:val="222222"/>
          <w:sz w:val="22"/>
          <w:szCs w:val="20"/>
          <w:lang w:val="nl-NL"/>
        </w:rPr>
        <w:tab/>
        <w:t xml:space="preserve">         </w:t>
      </w:r>
      <w:r w:rsidR="004D1191">
        <w:rPr>
          <w:rFonts w:asciiTheme="majorHAnsi" w:hAnsiTheme="majorHAnsi"/>
          <w:color w:val="222222"/>
          <w:sz w:val="22"/>
          <w:szCs w:val="20"/>
          <w:lang w:val="nl-NL"/>
        </w:rPr>
        <w:t xml:space="preserve">Psychiater, Oprichter </w:t>
      </w:r>
      <w:r w:rsidR="004D1191" w:rsidRPr="00962A6E">
        <w:rPr>
          <w:rFonts w:asciiTheme="majorHAnsi" w:hAnsiTheme="majorHAnsi"/>
          <w:color w:val="222222"/>
          <w:sz w:val="22"/>
          <w:szCs w:val="20"/>
          <w:lang w:val="nl-NL"/>
        </w:rPr>
        <w:t xml:space="preserve">Equator Foundation, Voorzitter </w:t>
      </w:r>
      <w:proofErr w:type="spellStart"/>
      <w:r w:rsidR="004D1191" w:rsidRPr="00962A6E">
        <w:rPr>
          <w:rFonts w:asciiTheme="majorHAnsi" w:hAnsiTheme="majorHAnsi"/>
          <w:color w:val="222222"/>
          <w:sz w:val="22"/>
          <w:szCs w:val="20"/>
          <w:lang w:val="nl-NL"/>
        </w:rPr>
        <w:t>Laguna</w:t>
      </w:r>
      <w:proofErr w:type="spellEnd"/>
      <w:r w:rsidR="004D1191" w:rsidRPr="00962A6E">
        <w:rPr>
          <w:rFonts w:asciiTheme="majorHAnsi" w:hAnsiTheme="majorHAnsi"/>
          <w:color w:val="222222"/>
          <w:sz w:val="22"/>
          <w:szCs w:val="20"/>
          <w:lang w:val="nl-NL"/>
        </w:rPr>
        <w:t xml:space="preserve"> </w:t>
      </w:r>
      <w:proofErr w:type="spellStart"/>
      <w:r w:rsidR="004D1191">
        <w:rPr>
          <w:rFonts w:asciiTheme="majorHAnsi" w:hAnsiTheme="majorHAnsi"/>
          <w:color w:val="222222"/>
          <w:sz w:val="22"/>
          <w:szCs w:val="20"/>
          <w:lang w:val="nl-NL"/>
        </w:rPr>
        <w:t>Collective</w:t>
      </w:r>
      <w:proofErr w:type="spellEnd"/>
    </w:p>
    <w:p w:rsidR="004D1191" w:rsidRPr="00962A6E" w:rsidRDefault="004D1191" w:rsidP="004A3FD6">
      <w:pPr>
        <w:pStyle w:val="ListParagraph"/>
        <w:numPr>
          <w:ilvl w:val="0"/>
          <w:numId w:val="1"/>
        </w:numPr>
        <w:rPr>
          <w:rFonts w:asciiTheme="majorHAnsi" w:hAnsiTheme="majorHAnsi"/>
          <w:color w:val="212121"/>
          <w:sz w:val="22"/>
          <w:szCs w:val="20"/>
          <w:lang w:val="nl-NL"/>
        </w:rPr>
      </w:pPr>
      <w:proofErr w:type="spellStart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>Larissa</w:t>
      </w:r>
      <w:proofErr w:type="spellEnd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 xml:space="preserve"> van Beek </w:t>
      </w:r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>Coördinator Kenniscentrum Migratie</w:t>
      </w:r>
      <w:r w:rsidRPr="00962A6E">
        <w:rPr>
          <w:rFonts w:asciiTheme="majorHAnsi" w:hAnsiTheme="majorHAnsi"/>
          <w:color w:val="212121"/>
          <w:sz w:val="22"/>
          <w:szCs w:val="20"/>
          <w:lang w:val="nl-NL"/>
        </w:rPr>
        <w:t xml:space="preserve">, </w:t>
      </w:r>
      <w:proofErr w:type="spellStart"/>
      <w:r w:rsidRPr="00962A6E">
        <w:rPr>
          <w:rFonts w:asciiTheme="majorHAnsi" w:hAnsiTheme="majorHAnsi"/>
          <w:color w:val="212121"/>
          <w:sz w:val="22"/>
          <w:szCs w:val="22"/>
          <w:lang w:val="nl-NL"/>
        </w:rPr>
        <w:t>Arq</w:t>
      </w:r>
      <w:proofErr w:type="spellEnd"/>
      <w:r>
        <w:rPr>
          <w:rFonts w:asciiTheme="majorHAnsi" w:hAnsiTheme="majorHAnsi"/>
          <w:color w:val="212121"/>
          <w:sz w:val="22"/>
          <w:szCs w:val="22"/>
          <w:lang w:val="nl-NL"/>
        </w:rPr>
        <w:t xml:space="preserve"> Psychotrauma Centrum</w:t>
      </w:r>
    </w:p>
    <w:p w:rsidR="004D1191" w:rsidRPr="00872A50" w:rsidRDefault="004D1191" w:rsidP="004A3FD6">
      <w:pPr>
        <w:pStyle w:val="ListParagraph"/>
        <w:numPr>
          <w:ilvl w:val="0"/>
          <w:numId w:val="1"/>
        </w:numPr>
        <w:rPr>
          <w:rFonts w:asciiTheme="majorHAnsi" w:hAnsiTheme="majorHAnsi"/>
          <w:color w:val="222222"/>
          <w:sz w:val="22"/>
          <w:szCs w:val="20"/>
          <w:lang w:val="nl-NL"/>
        </w:rPr>
      </w:pPr>
      <w:proofErr w:type="spellStart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>Falah</w:t>
      </w:r>
      <w:proofErr w:type="spellEnd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 xml:space="preserve"> </w:t>
      </w:r>
      <w:proofErr w:type="spellStart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>Sabouni</w:t>
      </w:r>
      <w:proofErr w:type="spellEnd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 xml:space="preserve"> </w:t>
      </w:r>
      <w:r w:rsidR="004A3FD6">
        <w:rPr>
          <w:rFonts w:asciiTheme="majorHAnsi" w:hAnsiTheme="majorHAnsi"/>
          <w:color w:val="222222"/>
          <w:sz w:val="22"/>
          <w:szCs w:val="20"/>
          <w:lang w:val="nl-NL"/>
        </w:rPr>
        <w:t xml:space="preserve">    </w:t>
      </w:r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 xml:space="preserve">Projectleider Vluchtelingen en Asielzoekers, GGD Amsterdam </w:t>
      </w:r>
    </w:p>
    <w:p w:rsidR="004D1191" w:rsidRPr="00962A6E" w:rsidRDefault="004D1191" w:rsidP="004A3FD6">
      <w:pPr>
        <w:spacing w:after="0"/>
        <w:rPr>
          <w:rFonts w:asciiTheme="majorHAnsi" w:hAnsiTheme="majorHAnsi"/>
          <w:color w:val="222222"/>
          <w:sz w:val="22"/>
          <w:szCs w:val="20"/>
          <w:lang w:val="nl-NL"/>
        </w:rPr>
      </w:pPr>
    </w:p>
    <w:p w:rsidR="004D1191" w:rsidRPr="004A3FD6" w:rsidRDefault="004D1191" w:rsidP="004A3FD6">
      <w:pPr>
        <w:spacing w:after="0"/>
        <w:rPr>
          <w:rFonts w:asciiTheme="majorHAnsi" w:hAnsiTheme="majorHAnsi"/>
          <w:b/>
          <w:color w:val="222222"/>
          <w:szCs w:val="20"/>
          <w:lang w:val="nl-NL"/>
        </w:rPr>
      </w:pPr>
      <w:r w:rsidRPr="004A3FD6">
        <w:rPr>
          <w:rFonts w:asciiTheme="majorHAnsi" w:hAnsiTheme="majorHAnsi"/>
          <w:b/>
          <w:color w:val="222222"/>
          <w:szCs w:val="20"/>
          <w:lang w:val="nl-NL"/>
        </w:rPr>
        <w:t xml:space="preserve">Paneldiscussie </w:t>
      </w:r>
    </w:p>
    <w:p w:rsidR="004A3FD6" w:rsidRDefault="004A3FD6" w:rsidP="004A3FD6">
      <w:pPr>
        <w:spacing w:after="0"/>
        <w:ind w:left="-360" w:firstLine="360"/>
        <w:rPr>
          <w:rFonts w:asciiTheme="majorHAnsi" w:hAnsiTheme="majorHAnsi"/>
          <w:b/>
          <w:color w:val="222222"/>
          <w:sz w:val="22"/>
          <w:szCs w:val="20"/>
          <w:lang w:val="nl-NL"/>
        </w:rPr>
      </w:pPr>
    </w:p>
    <w:p w:rsidR="004A3FD6" w:rsidRPr="004A3FD6" w:rsidRDefault="004D1191" w:rsidP="004A3FD6">
      <w:pPr>
        <w:spacing w:after="0"/>
        <w:ind w:left="-360" w:firstLine="360"/>
        <w:rPr>
          <w:rFonts w:ascii="Arial" w:hAnsi="Arial"/>
          <w:color w:val="444444"/>
          <w:sz w:val="19"/>
          <w:szCs w:val="19"/>
        </w:rPr>
      </w:pPr>
      <w:r>
        <w:rPr>
          <w:rFonts w:asciiTheme="majorHAnsi" w:hAnsiTheme="majorHAnsi"/>
          <w:b/>
          <w:color w:val="222222"/>
          <w:sz w:val="22"/>
          <w:szCs w:val="20"/>
          <w:lang w:val="nl-NL"/>
        </w:rPr>
        <w:t>Moderator:</w:t>
      </w:r>
    </w:p>
    <w:p w:rsidR="004A3FD6" w:rsidRPr="004A3FD6" w:rsidRDefault="004A3FD6" w:rsidP="004A3FD6">
      <w:pPr>
        <w:spacing w:after="0"/>
        <w:rPr>
          <w:rFonts w:asciiTheme="majorHAnsi" w:hAnsiTheme="majorHAnsi"/>
          <w:sz w:val="22"/>
          <w:szCs w:val="19"/>
        </w:rPr>
      </w:pPr>
      <w:proofErr w:type="spellStart"/>
      <w:r w:rsidRPr="004A3FD6">
        <w:rPr>
          <w:rFonts w:asciiTheme="majorHAnsi" w:hAnsiTheme="majorHAnsi"/>
          <w:sz w:val="22"/>
          <w:szCs w:val="19"/>
        </w:rPr>
        <w:t>Samrad</w:t>
      </w:r>
      <w:proofErr w:type="spellEnd"/>
      <w:r w:rsidRPr="004A3FD6">
        <w:rPr>
          <w:rFonts w:asciiTheme="majorHAnsi" w:hAnsiTheme="majorHAnsi"/>
          <w:sz w:val="22"/>
          <w:szCs w:val="19"/>
        </w:rPr>
        <w:t xml:space="preserve"> </w:t>
      </w:r>
      <w:proofErr w:type="spellStart"/>
      <w:r w:rsidRPr="004A3FD6">
        <w:rPr>
          <w:rFonts w:asciiTheme="majorHAnsi" w:hAnsiTheme="majorHAnsi"/>
          <w:sz w:val="22"/>
          <w:szCs w:val="19"/>
        </w:rPr>
        <w:t>Ghane</w:t>
      </w:r>
      <w:proofErr w:type="spellEnd"/>
      <w:r w:rsidRPr="004A3FD6">
        <w:rPr>
          <w:rFonts w:asciiTheme="majorHAnsi" w:hAnsiTheme="majorHAnsi"/>
          <w:sz w:val="22"/>
          <w:szCs w:val="19"/>
        </w:rPr>
        <w:t xml:space="preserve"> - PhD; </w:t>
      </w:r>
      <w:proofErr w:type="spellStart"/>
      <w:r w:rsidRPr="004A3FD6">
        <w:rPr>
          <w:rFonts w:asciiTheme="majorHAnsi" w:hAnsiTheme="majorHAnsi"/>
          <w:sz w:val="22"/>
          <w:szCs w:val="19"/>
        </w:rPr>
        <w:t>G</w:t>
      </w:r>
      <w:r>
        <w:rPr>
          <w:rFonts w:asciiTheme="majorHAnsi" w:hAnsiTheme="majorHAnsi"/>
          <w:sz w:val="22"/>
          <w:szCs w:val="19"/>
        </w:rPr>
        <w:t>z-psycholoog</w:t>
      </w:r>
      <w:proofErr w:type="spellEnd"/>
      <w:r w:rsidRPr="004A3FD6">
        <w:rPr>
          <w:rFonts w:asciiTheme="majorHAnsi" w:hAnsiTheme="majorHAnsi"/>
          <w:sz w:val="22"/>
          <w:szCs w:val="19"/>
        </w:rPr>
        <w:t xml:space="preserve">, </w:t>
      </w:r>
      <w:proofErr w:type="spellStart"/>
      <w:r w:rsidRPr="004A3FD6">
        <w:rPr>
          <w:rFonts w:asciiTheme="majorHAnsi" w:hAnsiTheme="majorHAnsi"/>
          <w:sz w:val="22"/>
          <w:szCs w:val="19"/>
        </w:rPr>
        <w:t>medisch</w:t>
      </w:r>
      <w:proofErr w:type="spellEnd"/>
      <w:r w:rsidRPr="004A3FD6">
        <w:rPr>
          <w:rFonts w:asciiTheme="majorHAnsi" w:hAnsiTheme="majorHAnsi"/>
          <w:sz w:val="22"/>
          <w:szCs w:val="19"/>
        </w:rPr>
        <w:t xml:space="preserve"> </w:t>
      </w:r>
      <w:proofErr w:type="spellStart"/>
      <w:r w:rsidRPr="004A3FD6">
        <w:rPr>
          <w:rFonts w:asciiTheme="majorHAnsi" w:hAnsiTheme="majorHAnsi"/>
          <w:sz w:val="22"/>
          <w:szCs w:val="19"/>
        </w:rPr>
        <w:t>antropoloog</w:t>
      </w:r>
      <w:proofErr w:type="spellEnd"/>
      <w:r w:rsidRPr="004A3FD6">
        <w:rPr>
          <w:rFonts w:asciiTheme="majorHAnsi" w:hAnsiTheme="majorHAnsi"/>
          <w:sz w:val="22"/>
          <w:szCs w:val="19"/>
        </w:rPr>
        <w:t>, senior </w:t>
      </w:r>
      <w:proofErr w:type="spellStart"/>
      <w:r w:rsidRPr="004A3FD6">
        <w:rPr>
          <w:rFonts w:asciiTheme="majorHAnsi" w:hAnsiTheme="majorHAnsi"/>
          <w:sz w:val="22"/>
          <w:szCs w:val="19"/>
        </w:rPr>
        <w:t>onderzoeker</w:t>
      </w:r>
      <w:proofErr w:type="spellEnd"/>
    </w:p>
    <w:p w:rsidR="004D1191" w:rsidRDefault="004D1191" w:rsidP="004A3FD6">
      <w:pPr>
        <w:spacing w:after="0"/>
        <w:rPr>
          <w:rFonts w:asciiTheme="majorHAnsi" w:hAnsiTheme="majorHAnsi"/>
          <w:color w:val="222222"/>
          <w:sz w:val="22"/>
          <w:szCs w:val="20"/>
          <w:lang w:val="nl-NL"/>
        </w:rPr>
      </w:pPr>
    </w:p>
    <w:p w:rsidR="004D1191" w:rsidRPr="004D1191" w:rsidRDefault="004D1191" w:rsidP="004A3FD6">
      <w:pPr>
        <w:spacing w:after="0"/>
        <w:rPr>
          <w:rFonts w:asciiTheme="majorHAnsi" w:hAnsiTheme="majorHAnsi"/>
          <w:b/>
          <w:color w:val="222222"/>
          <w:sz w:val="22"/>
          <w:szCs w:val="20"/>
          <w:lang w:val="nl-NL"/>
        </w:rPr>
      </w:pPr>
      <w:proofErr w:type="spellStart"/>
      <w:r w:rsidRPr="004D1191">
        <w:rPr>
          <w:rFonts w:asciiTheme="majorHAnsi" w:hAnsiTheme="majorHAnsi"/>
          <w:b/>
          <w:color w:val="222222"/>
          <w:sz w:val="22"/>
          <w:szCs w:val="20"/>
          <w:lang w:val="nl-NL"/>
        </w:rPr>
        <w:t>Panelists</w:t>
      </w:r>
      <w:proofErr w:type="spellEnd"/>
      <w:r w:rsidRPr="004D1191">
        <w:rPr>
          <w:rFonts w:asciiTheme="majorHAnsi" w:hAnsiTheme="majorHAnsi"/>
          <w:b/>
          <w:color w:val="222222"/>
          <w:sz w:val="22"/>
          <w:szCs w:val="20"/>
          <w:lang w:val="nl-NL"/>
        </w:rPr>
        <w:t>:</w:t>
      </w:r>
    </w:p>
    <w:p w:rsidR="004D1191" w:rsidRPr="003828C3" w:rsidRDefault="004D1191" w:rsidP="004A3FD6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  <w:sz w:val="22"/>
          <w:shd w:val="clear" w:color="auto" w:fill="FFFFFF"/>
          <w:lang w:val="nl-NL"/>
        </w:rPr>
      </w:pPr>
      <w:proofErr w:type="spellStart"/>
      <w:r>
        <w:rPr>
          <w:rFonts w:asciiTheme="majorHAnsi" w:hAnsiTheme="majorHAnsi"/>
          <w:color w:val="222222"/>
          <w:sz w:val="22"/>
          <w:lang w:val="nl-NL"/>
        </w:rPr>
        <w:t>Elize</w:t>
      </w:r>
      <w:proofErr w:type="spellEnd"/>
      <w:r>
        <w:rPr>
          <w:rFonts w:asciiTheme="majorHAnsi" w:hAnsiTheme="majorHAnsi"/>
          <w:color w:val="222222"/>
          <w:sz w:val="22"/>
          <w:lang w:val="nl-NL"/>
        </w:rPr>
        <w:t xml:space="preserve"> Smal</w:t>
      </w:r>
      <w:r w:rsidRPr="003828C3">
        <w:rPr>
          <w:rFonts w:asciiTheme="majorHAnsi" w:hAnsiTheme="majorHAnsi"/>
          <w:color w:val="222222"/>
          <w:sz w:val="22"/>
          <w:lang w:val="nl-NL"/>
        </w:rPr>
        <w:t xml:space="preserve"> </w:t>
      </w:r>
      <w:r>
        <w:rPr>
          <w:rFonts w:asciiTheme="majorHAnsi" w:hAnsiTheme="majorHAnsi"/>
          <w:color w:val="222222"/>
          <w:sz w:val="22"/>
          <w:lang w:val="nl-NL"/>
        </w:rPr>
        <w:t xml:space="preserve">             </w:t>
      </w:r>
      <w:r>
        <w:rPr>
          <w:rFonts w:asciiTheme="majorHAnsi" w:hAnsiTheme="majorHAnsi"/>
          <w:color w:val="222222"/>
          <w:sz w:val="22"/>
          <w:lang w:val="nl-NL"/>
        </w:rPr>
        <w:tab/>
        <w:t xml:space="preserve"> </w:t>
      </w:r>
      <w:proofErr w:type="spellStart"/>
      <w:r w:rsidRPr="003828C3">
        <w:rPr>
          <w:rFonts w:asciiTheme="majorHAnsi" w:hAnsiTheme="majorHAnsi"/>
          <w:sz w:val="22"/>
          <w:lang w:val="nl-NL"/>
        </w:rPr>
        <w:t>Pharos</w:t>
      </w:r>
      <w:proofErr w:type="spellEnd"/>
      <w:r w:rsidRPr="003828C3">
        <w:rPr>
          <w:rFonts w:asciiTheme="majorHAnsi" w:hAnsiTheme="majorHAnsi"/>
          <w:sz w:val="22"/>
          <w:lang w:val="nl-NL"/>
        </w:rPr>
        <w:t xml:space="preserve"> - Gezondheid asielzoekers, vluchtelingen en migranten</w:t>
      </w:r>
    </w:p>
    <w:p w:rsidR="004D1191" w:rsidRPr="003828C3" w:rsidRDefault="004D1191" w:rsidP="004A3FD6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  <w:sz w:val="22"/>
          <w:shd w:val="clear" w:color="auto" w:fill="FFFFFF"/>
          <w:lang w:val="nl-NL"/>
        </w:rPr>
      </w:pPr>
      <w:proofErr w:type="spellStart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>Heba</w:t>
      </w:r>
      <w:proofErr w:type="spellEnd"/>
      <w:r w:rsidRPr="00962A6E">
        <w:rPr>
          <w:rFonts w:asciiTheme="majorHAnsi" w:hAnsiTheme="majorHAnsi"/>
          <w:color w:val="222222"/>
          <w:sz w:val="22"/>
          <w:szCs w:val="20"/>
          <w:lang w:val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hd w:val="clear" w:color="auto" w:fill="FFFFFF"/>
          <w:lang w:val="nl-NL"/>
        </w:rPr>
        <w:t>Alibrahim</w:t>
      </w:r>
      <w:proofErr w:type="spellEnd"/>
      <w:r>
        <w:rPr>
          <w:rFonts w:asciiTheme="majorHAnsi" w:hAnsiTheme="majorHAnsi"/>
          <w:color w:val="000000"/>
          <w:sz w:val="22"/>
          <w:shd w:val="clear" w:color="auto" w:fill="FFFFFF"/>
          <w:lang w:val="nl-NL"/>
        </w:rPr>
        <w:t xml:space="preserve">     </w:t>
      </w:r>
      <w:r>
        <w:rPr>
          <w:rFonts w:asciiTheme="majorHAnsi" w:hAnsiTheme="majorHAnsi"/>
          <w:color w:val="000000"/>
          <w:sz w:val="22"/>
          <w:shd w:val="clear" w:color="auto" w:fill="FFFFFF"/>
          <w:lang w:val="nl-NL"/>
        </w:rPr>
        <w:tab/>
        <w:t xml:space="preserve"> </w:t>
      </w:r>
      <w:r w:rsidRPr="00962A6E">
        <w:rPr>
          <w:rFonts w:asciiTheme="majorHAnsi" w:hAnsiTheme="majorHAnsi"/>
          <w:color w:val="000000"/>
          <w:sz w:val="22"/>
          <w:shd w:val="clear" w:color="auto" w:fill="FFFFFF"/>
          <w:lang w:val="nl-NL"/>
        </w:rPr>
        <w:t>Psychologie student VU</w:t>
      </w:r>
    </w:p>
    <w:p w:rsidR="004D1191" w:rsidRPr="00D938CA" w:rsidRDefault="004D1191" w:rsidP="004A3FD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nl-NL"/>
        </w:rPr>
      </w:pPr>
      <w:r>
        <w:rPr>
          <w:rFonts w:asciiTheme="majorHAnsi" w:hAnsiTheme="majorHAnsi"/>
          <w:sz w:val="22"/>
          <w:shd w:val="clear" w:color="auto" w:fill="FFFFFF"/>
          <w:lang w:val="nl-NL"/>
        </w:rPr>
        <w:t xml:space="preserve">Marleen </w:t>
      </w:r>
      <w:proofErr w:type="spellStart"/>
      <w:r>
        <w:rPr>
          <w:rFonts w:asciiTheme="majorHAnsi" w:hAnsiTheme="majorHAnsi"/>
          <w:sz w:val="22"/>
          <w:shd w:val="clear" w:color="auto" w:fill="FFFFFF"/>
          <w:lang w:val="nl-NL"/>
        </w:rPr>
        <w:t>Vollebregt</w:t>
      </w:r>
      <w:proofErr w:type="spellEnd"/>
      <w:r>
        <w:rPr>
          <w:rFonts w:asciiTheme="majorHAnsi" w:hAnsiTheme="majorHAnsi"/>
          <w:sz w:val="22"/>
          <w:shd w:val="clear" w:color="auto" w:fill="FFFFFF"/>
          <w:lang w:val="nl-NL"/>
        </w:rPr>
        <w:t xml:space="preserve">   </w:t>
      </w:r>
      <w:proofErr w:type="spellStart"/>
      <w:r w:rsidRPr="00D938CA">
        <w:rPr>
          <w:rFonts w:asciiTheme="majorHAnsi" w:hAnsiTheme="majorHAnsi"/>
          <w:sz w:val="22"/>
          <w:shd w:val="clear" w:color="auto" w:fill="FFFFFF"/>
          <w:lang w:val="nl-NL"/>
        </w:rPr>
        <w:t>Psycho-sociaal</w:t>
      </w:r>
      <w:proofErr w:type="spellEnd"/>
      <w:r w:rsidRPr="00D938CA">
        <w:rPr>
          <w:rFonts w:asciiTheme="majorHAnsi" w:hAnsiTheme="majorHAnsi"/>
          <w:sz w:val="22"/>
          <w:shd w:val="clear" w:color="auto" w:fill="FFFFFF"/>
          <w:lang w:val="nl-NL"/>
        </w:rPr>
        <w:t xml:space="preserve"> ondersteuner Zorgcafé, GGD </w:t>
      </w:r>
      <w:proofErr w:type="spellStart"/>
      <w:r w:rsidRPr="00D938CA">
        <w:rPr>
          <w:rFonts w:asciiTheme="majorHAnsi" w:hAnsiTheme="majorHAnsi"/>
          <w:sz w:val="22"/>
          <w:shd w:val="clear" w:color="auto" w:fill="FFFFFF"/>
          <w:lang w:val="nl-NL"/>
        </w:rPr>
        <w:t>arts-SOA</w:t>
      </w:r>
      <w:proofErr w:type="spellEnd"/>
      <w:r w:rsidRPr="00D938CA">
        <w:rPr>
          <w:rFonts w:asciiTheme="majorHAnsi" w:hAnsiTheme="majorHAnsi"/>
          <w:sz w:val="22"/>
          <w:shd w:val="clear" w:color="auto" w:fill="FFFFFF"/>
          <w:lang w:val="nl-NL"/>
        </w:rPr>
        <w:t xml:space="preserve"> poli</w:t>
      </w:r>
    </w:p>
    <w:p w:rsidR="004D1191" w:rsidRDefault="004D1191" w:rsidP="004A3FD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nl-NL"/>
        </w:rPr>
      </w:pPr>
      <w:r>
        <w:rPr>
          <w:rFonts w:asciiTheme="majorHAnsi" w:hAnsiTheme="majorHAnsi"/>
          <w:sz w:val="22"/>
          <w:shd w:val="clear" w:color="auto" w:fill="FFFFFF"/>
          <w:lang w:val="nl-NL"/>
        </w:rPr>
        <w:t xml:space="preserve">Andrea </w:t>
      </w:r>
      <w:proofErr w:type="spellStart"/>
      <w:r>
        <w:rPr>
          <w:rFonts w:asciiTheme="majorHAnsi" w:hAnsiTheme="majorHAnsi"/>
          <w:sz w:val="22"/>
          <w:shd w:val="clear" w:color="auto" w:fill="FFFFFF"/>
          <w:lang w:val="nl-NL"/>
        </w:rPr>
        <w:t>Stehouwer</w:t>
      </w:r>
      <w:proofErr w:type="spellEnd"/>
      <w:r>
        <w:rPr>
          <w:rFonts w:asciiTheme="majorHAnsi" w:hAnsiTheme="majorHAnsi"/>
          <w:sz w:val="22"/>
          <w:shd w:val="clear" w:color="auto" w:fill="FFFFFF"/>
          <w:lang w:val="nl-NL"/>
        </w:rPr>
        <w:t xml:space="preserve">    </w:t>
      </w:r>
      <w:r w:rsidRPr="00D938CA">
        <w:rPr>
          <w:rFonts w:asciiTheme="majorHAnsi" w:hAnsiTheme="majorHAnsi"/>
          <w:sz w:val="22"/>
          <w:shd w:val="clear" w:color="auto" w:fill="FFFFFF"/>
          <w:lang w:val="nl-NL"/>
        </w:rPr>
        <w:t xml:space="preserve">POH-GGZ/SPV </w:t>
      </w:r>
      <w:r>
        <w:rPr>
          <w:rFonts w:asciiTheme="majorHAnsi" w:hAnsiTheme="majorHAnsi"/>
          <w:sz w:val="22"/>
          <w:lang w:val="nl-NL"/>
        </w:rPr>
        <w:t xml:space="preserve">huisartsenpraktijk </w:t>
      </w:r>
      <w:r w:rsidRPr="00D938CA">
        <w:rPr>
          <w:rFonts w:asciiTheme="majorHAnsi" w:hAnsiTheme="majorHAnsi"/>
          <w:sz w:val="22"/>
          <w:lang w:val="nl-NL"/>
        </w:rPr>
        <w:t>en Gezondheidszorg Asielzoekers</w:t>
      </w:r>
    </w:p>
    <w:p w:rsidR="004D1191" w:rsidRPr="004D1191" w:rsidRDefault="004D1191" w:rsidP="004A3FD6">
      <w:pPr>
        <w:spacing w:after="0"/>
        <w:rPr>
          <w:rFonts w:asciiTheme="majorHAnsi" w:hAnsiTheme="majorHAnsi"/>
          <w:sz w:val="22"/>
          <w:lang w:val="nl-NL"/>
        </w:rPr>
      </w:pPr>
    </w:p>
    <w:p w:rsidR="004A3FD6" w:rsidRDefault="004D1191" w:rsidP="004A3FD6">
      <w:pPr>
        <w:spacing w:after="0"/>
        <w:rPr>
          <w:rFonts w:asciiTheme="majorHAnsi" w:hAnsiTheme="majorHAnsi"/>
          <w:b/>
          <w:sz w:val="22"/>
          <w:szCs w:val="20"/>
          <w:lang w:val="nl-NL"/>
        </w:rPr>
      </w:pPr>
      <w:r w:rsidRPr="00003D5D">
        <w:rPr>
          <w:rFonts w:asciiTheme="majorHAnsi" w:hAnsiTheme="majorHAnsi"/>
          <w:b/>
          <w:sz w:val="22"/>
          <w:szCs w:val="20"/>
          <w:lang w:val="nl-NL"/>
        </w:rPr>
        <w:t>Aanmelden:</w:t>
      </w:r>
    </w:p>
    <w:p w:rsidR="004A3FD6" w:rsidRDefault="004A3FD6" w:rsidP="004A3FD6">
      <w:pPr>
        <w:spacing w:after="0"/>
        <w:rPr>
          <w:rFonts w:asciiTheme="majorHAnsi" w:hAnsiTheme="majorHAnsi"/>
          <w:sz w:val="22"/>
          <w:szCs w:val="20"/>
          <w:lang w:val="nl-NL"/>
        </w:rPr>
      </w:pPr>
      <w:hyperlink r:id="rId6" w:history="1">
        <w:r w:rsidRPr="00B879C4">
          <w:rPr>
            <w:rStyle w:val="Hyperlink"/>
            <w:rFonts w:asciiTheme="majorHAnsi" w:hAnsiTheme="majorHAnsi"/>
            <w:sz w:val="22"/>
            <w:szCs w:val="20"/>
            <w:lang w:val="nl-NL"/>
          </w:rPr>
          <w:t>https://www.eventbrite.nl/e/79323331219</w:t>
        </w:r>
      </w:hyperlink>
    </w:p>
    <w:p w:rsidR="004D1191" w:rsidRPr="00003D5D" w:rsidRDefault="004D1191" w:rsidP="004A3FD6">
      <w:pPr>
        <w:spacing w:after="0"/>
        <w:rPr>
          <w:rFonts w:asciiTheme="majorHAnsi" w:hAnsiTheme="majorHAnsi"/>
          <w:b/>
          <w:sz w:val="22"/>
          <w:szCs w:val="20"/>
          <w:lang w:val="nl-NL"/>
        </w:rPr>
      </w:pPr>
    </w:p>
    <w:p w:rsidR="00C87D90" w:rsidRPr="004A3FD6" w:rsidRDefault="004A3FD6" w:rsidP="004A3FD6">
      <w:pPr>
        <w:spacing w:after="0"/>
        <w:rPr>
          <w:rFonts w:asciiTheme="majorHAnsi" w:hAnsiTheme="majorHAnsi"/>
          <w:sz w:val="22"/>
          <w:szCs w:val="20"/>
          <w:lang w:val="nl-NL"/>
        </w:rPr>
      </w:pPr>
    </w:p>
    <w:sectPr w:rsidR="00C87D90" w:rsidRPr="004A3FD6" w:rsidSect="001779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052"/>
    <w:multiLevelType w:val="hybridMultilevel"/>
    <w:tmpl w:val="54662F06"/>
    <w:lvl w:ilvl="0" w:tplc="684A59F4">
      <w:start w:val="1"/>
      <w:numFmt w:val="bullet"/>
      <w:lvlText w:val="-"/>
      <w:lvlJc w:val="left"/>
      <w:pPr>
        <w:ind w:left="340" w:hanging="283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0D45"/>
    <w:multiLevelType w:val="multilevel"/>
    <w:tmpl w:val="9E8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25F28"/>
    <w:multiLevelType w:val="hybridMultilevel"/>
    <w:tmpl w:val="4448D228"/>
    <w:lvl w:ilvl="0" w:tplc="684A59F4">
      <w:start w:val="1"/>
      <w:numFmt w:val="bullet"/>
      <w:lvlText w:val="-"/>
      <w:lvlJc w:val="left"/>
      <w:pPr>
        <w:ind w:left="283" w:hanging="283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1191"/>
    <w:rsid w:val="004A3FD6"/>
    <w:rsid w:val="004D1191"/>
    <w:rsid w:val="005B6936"/>
    <w:rsid w:val="00825974"/>
    <w:rsid w:val="00CC1649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D1191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191"/>
    <w:pPr>
      <w:spacing w:after="0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A3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eventbrite.nl/e/7932333121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Macintosh Word</Application>
  <DocSecurity>0</DocSecurity>
  <Lines>11</Lines>
  <Paragraphs>2</Paragraphs>
  <ScaleCrop>false</ScaleCrop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Annemijn Blok</dc:creator>
  <cp:keywords/>
  <cp:lastModifiedBy>Annemijn Blok</cp:lastModifiedBy>
  <cp:revision>2</cp:revision>
  <dcterms:created xsi:type="dcterms:W3CDTF">2019-11-11T08:49:00Z</dcterms:created>
  <dcterms:modified xsi:type="dcterms:W3CDTF">2019-11-11T08:49:00Z</dcterms:modified>
</cp:coreProperties>
</file>